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962EFD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:absolute;mso-position-vertical-relative:text">
                  <v:imagedata r:id="rId7" o:title=""/>
                </v:shape>
                <o:OLEObject Type="Embed" ProgID="MSPhotoEd.3" ShapeID="_x0000_s1038" DrawAspect="Content" ObjectID="_1697363746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 w:rsidR="007F29EC">
              <w:t xml:space="preserve"> </w:t>
            </w:r>
            <w:r w:rsidRPr="002F5B25">
              <w:t xml:space="preserve">Казан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 w:rsidR="00A06A77">
              <w:t xml:space="preserve"> </w:t>
            </w:r>
            <w:r w:rsidRPr="002F5B25">
              <w:t>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>:</w:t>
      </w:r>
      <w:r w:rsidR="00C92357">
        <w:t xml:space="preserve"> </w:t>
      </w:r>
      <w:r w:rsidR="002F5B25" w:rsidRPr="002E1216">
        <w:rPr>
          <w:lang w:val="de-DE"/>
        </w:rPr>
        <w:t xml:space="preserve">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de-DE"/>
        </w:rPr>
        <w:t xml:space="preserve"> 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9" w:history="1">
        <w:r w:rsidR="008F5369"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9"/>
          <w:color w:val="auto"/>
          <w:u w:val="none"/>
          <w:lang w:val="tt-RU"/>
        </w:rPr>
        <w:t>;</w:t>
      </w:r>
      <w:r w:rsidR="00F969F4">
        <w:rPr>
          <w:rStyle w:val="a9"/>
          <w:color w:val="auto"/>
          <w:u w:val="none"/>
          <w:lang w:val="tt-RU"/>
        </w:rPr>
        <w:t xml:space="preserve"> </w:t>
      </w:r>
      <w:r w:rsidR="007F29EC">
        <w:rPr>
          <w:rStyle w:val="a9"/>
          <w:color w:val="auto"/>
          <w:u w:val="none"/>
          <w:lang w:val="tt-RU"/>
        </w:rPr>
        <w:t>сайт:</w:t>
      </w:r>
      <w:r w:rsidR="002F5B25" w:rsidRPr="002E1216">
        <w:rPr>
          <w:rStyle w:val="a9"/>
          <w:color w:val="auto"/>
          <w:u w:val="none"/>
          <w:lang w:val="tt-RU"/>
        </w:rPr>
        <w:t xml:space="preserve"> 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-15240</wp:posOffset>
                </wp:positionH>
                <wp:positionV relativeFrom="paragraph">
                  <wp:posOffset>35560</wp:posOffset>
                </wp:positionV>
                <wp:extent cx="61055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CFB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</w:pict>
          </mc:Fallback>
        </mc:AlternateConten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5056"/>
      </w:tblGrid>
      <w:tr w:rsidR="00F3603C" w:rsidRPr="00F20D0A" w:rsidTr="00C40BFD">
        <w:trPr>
          <w:trHeight w:val="20"/>
          <w:jc w:val="center"/>
        </w:trPr>
        <w:tc>
          <w:tcPr>
            <w:tcW w:w="5149" w:type="dxa"/>
          </w:tcPr>
          <w:p w:rsidR="001A19E8" w:rsidRDefault="00126436" w:rsidP="00F20D0A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>________________</w:t>
            </w:r>
            <w:r w:rsidR="00F3603C" w:rsidRPr="00F20D0A">
              <w:rPr>
                <w:sz w:val="28"/>
                <w:szCs w:val="28"/>
                <w:lang w:val="tt-RU"/>
              </w:rPr>
              <w:t>№</w:t>
            </w:r>
            <w:r w:rsidR="007B674F">
              <w:rPr>
                <w:sz w:val="28"/>
                <w:szCs w:val="28"/>
                <w:lang w:val="tt-RU"/>
              </w:rPr>
              <w:t>____</w:t>
            </w:r>
            <w:r w:rsidR="000F4118" w:rsidRPr="00F20D0A">
              <w:rPr>
                <w:sz w:val="28"/>
                <w:szCs w:val="28"/>
                <w:u w:val="single"/>
                <w:lang w:val="tt-RU"/>
              </w:rPr>
              <w:t>/</w:t>
            </w:r>
            <w:r w:rsidR="001A19E8">
              <w:rPr>
                <w:sz w:val="28"/>
                <w:szCs w:val="28"/>
                <w:lang w:val="tt-RU"/>
              </w:rPr>
              <w:t>___</w:t>
            </w:r>
          </w:p>
          <w:p w:rsidR="000F4118" w:rsidRDefault="000F4118" w:rsidP="00124D2B">
            <w:pPr>
              <w:tabs>
                <w:tab w:val="left" w:pos="3885"/>
              </w:tabs>
              <w:ind w:right="930"/>
              <w:rPr>
                <w:sz w:val="28"/>
                <w:szCs w:val="28"/>
                <w:u w:val="single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 xml:space="preserve">На </w:t>
            </w:r>
            <w:r w:rsidR="00602601">
              <w:rPr>
                <w:sz w:val="28"/>
                <w:szCs w:val="28"/>
                <w:lang w:val="tt-RU"/>
              </w:rPr>
              <w:t xml:space="preserve">№ </w:t>
            </w:r>
            <w:r w:rsidR="007B674F">
              <w:rPr>
                <w:sz w:val="28"/>
                <w:szCs w:val="28"/>
                <w:lang w:val="tt-RU"/>
              </w:rPr>
              <w:t>________</w:t>
            </w:r>
            <w:r w:rsidR="0063724E" w:rsidRPr="0063724E">
              <w:rPr>
                <w:bCs/>
                <w:sz w:val="28"/>
                <w:szCs w:val="28"/>
                <w:lang w:val="tt-RU"/>
              </w:rPr>
              <w:t xml:space="preserve">от </w:t>
            </w:r>
            <w:r w:rsidR="007B674F">
              <w:rPr>
                <w:bCs/>
                <w:sz w:val="28"/>
                <w:szCs w:val="28"/>
                <w:lang w:val="tt-RU"/>
              </w:rPr>
              <w:t>__________</w:t>
            </w:r>
          </w:p>
          <w:p w:rsidR="00602601" w:rsidRPr="00F20D0A" w:rsidRDefault="00602601" w:rsidP="00C40BFD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</w:p>
        </w:tc>
        <w:tc>
          <w:tcPr>
            <w:tcW w:w="5056" w:type="dxa"/>
          </w:tcPr>
          <w:p w:rsidR="00B358E3" w:rsidRDefault="007201C6" w:rsidP="00E5091A">
            <w:pPr>
              <w:ind w:left="459"/>
              <w:rPr>
                <w:rFonts w:eastAsia="Calibri"/>
                <w:sz w:val="28"/>
                <w:szCs w:val="28"/>
                <w:lang w:val="tt-RU" w:eastAsia="en-US"/>
              </w:rPr>
            </w:pPr>
            <w:r>
              <w:rPr>
                <w:rFonts w:eastAsia="Calibri"/>
                <w:sz w:val="28"/>
                <w:szCs w:val="28"/>
                <w:lang w:val="tt-RU" w:eastAsia="en-US"/>
              </w:rPr>
              <w:t>Руководителю</w:t>
            </w:r>
          </w:p>
          <w:p w:rsidR="00B358E3" w:rsidRDefault="00DA5046" w:rsidP="00E5091A">
            <w:pPr>
              <w:ind w:left="459"/>
              <w:rPr>
                <w:rFonts w:eastAsia="Calibri"/>
                <w:sz w:val="28"/>
                <w:szCs w:val="28"/>
                <w:lang w:val="tt-RU" w:eastAsia="en-US"/>
              </w:rPr>
            </w:pPr>
            <w:r>
              <w:rPr>
                <w:rFonts w:eastAsia="Calibri"/>
                <w:sz w:val="28"/>
                <w:szCs w:val="28"/>
                <w:lang w:val="tt-RU" w:eastAsia="en-US"/>
              </w:rPr>
              <w:t>Исполнительного комитета</w:t>
            </w:r>
          </w:p>
          <w:p w:rsidR="00DA5046" w:rsidRDefault="00DA5046" w:rsidP="00E5091A">
            <w:pPr>
              <w:ind w:left="459"/>
              <w:rPr>
                <w:rFonts w:eastAsia="Calibri"/>
                <w:sz w:val="28"/>
                <w:szCs w:val="28"/>
                <w:lang w:val="tt-RU" w:eastAsia="en-US"/>
              </w:rPr>
            </w:pPr>
            <w:r>
              <w:rPr>
                <w:rFonts w:eastAsia="Calibri"/>
                <w:sz w:val="28"/>
                <w:szCs w:val="28"/>
                <w:lang w:val="tt-RU" w:eastAsia="en-US"/>
              </w:rPr>
              <w:t>муниципального образования</w:t>
            </w:r>
          </w:p>
          <w:p w:rsidR="0008215D" w:rsidRPr="0008215D" w:rsidRDefault="007201C6" w:rsidP="00E5091A">
            <w:pPr>
              <w:ind w:left="459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tt-RU" w:eastAsia="en-US"/>
              </w:rPr>
              <w:t>Республики Татарстан</w:t>
            </w:r>
          </w:p>
          <w:p w:rsidR="00F3603C" w:rsidRPr="001A5114" w:rsidRDefault="00F3603C" w:rsidP="00D32398">
            <w:pPr>
              <w:ind w:left="413"/>
              <w:rPr>
                <w:sz w:val="28"/>
                <w:szCs w:val="28"/>
              </w:rPr>
            </w:pPr>
          </w:p>
        </w:tc>
      </w:tr>
    </w:tbl>
    <w:p w:rsidR="000C11F2" w:rsidRDefault="000C11F2" w:rsidP="000C11F2">
      <w:pPr>
        <w:rPr>
          <w:sz w:val="24"/>
          <w:szCs w:val="24"/>
        </w:rPr>
      </w:pPr>
    </w:p>
    <w:p w:rsidR="000C11F2" w:rsidRPr="000C11F2" w:rsidRDefault="000C11F2" w:rsidP="000C11F2">
      <w:pPr>
        <w:rPr>
          <w:sz w:val="24"/>
          <w:szCs w:val="24"/>
        </w:rPr>
      </w:pPr>
      <w:r w:rsidRPr="000C11F2">
        <w:rPr>
          <w:sz w:val="24"/>
          <w:szCs w:val="24"/>
        </w:rPr>
        <w:t xml:space="preserve">О </w:t>
      </w:r>
      <w:r w:rsidR="00A21039">
        <w:rPr>
          <w:sz w:val="24"/>
          <w:szCs w:val="24"/>
        </w:rPr>
        <w:t>направлении информации</w:t>
      </w:r>
    </w:p>
    <w:p w:rsidR="00124D2B" w:rsidRDefault="00124D2B" w:rsidP="00124D2B">
      <w:pPr>
        <w:spacing w:line="276" w:lineRule="auto"/>
        <w:jc w:val="center"/>
        <w:rPr>
          <w:b/>
          <w:sz w:val="28"/>
          <w:szCs w:val="28"/>
        </w:rPr>
      </w:pPr>
    </w:p>
    <w:p w:rsidR="00770DD1" w:rsidRDefault="00F66159" w:rsidP="00F66159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промышленности и торговли Республики Татарстан напоминает, что в</w:t>
      </w:r>
      <w:r w:rsidRPr="00F66159">
        <w:rPr>
          <w:sz w:val="28"/>
          <w:szCs w:val="28"/>
        </w:rPr>
        <w:t xml:space="preserve"> соответствии с постановлением Правительства Российской Федерации </w:t>
      </w:r>
      <w:r w:rsidR="00954BAD">
        <w:rPr>
          <w:sz w:val="28"/>
          <w:szCs w:val="28"/>
        </w:rPr>
        <w:t>от 15 декабря 2020 года</w:t>
      </w:r>
      <w:r w:rsidRPr="00F66159">
        <w:rPr>
          <w:sz w:val="28"/>
          <w:szCs w:val="28"/>
        </w:rPr>
        <w:t xml:space="preserve"> № 2099 «Об утверждении Правил маркировки молочной продукции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молочной продукции» (далее – Правила) с 20 января 2022 г</w:t>
      </w:r>
      <w:r>
        <w:rPr>
          <w:sz w:val="28"/>
          <w:szCs w:val="28"/>
        </w:rPr>
        <w:t>ода</w:t>
      </w:r>
      <w:r w:rsidRPr="00F66159">
        <w:rPr>
          <w:sz w:val="28"/>
          <w:szCs w:val="28"/>
        </w:rPr>
        <w:t xml:space="preserve"> вступают в силу требования о предоставлении участниками оборота сведений в государственную информационную систему мониторинга за оборотом товаров, подлежащих обязательной маркировке средствами идентификации (далее – информационная система маркировки), о выводе из оборота путем розничной продажи маркированной молочной продукции со сроком хранения 40 суток и менее</w:t>
      </w:r>
      <w:r>
        <w:rPr>
          <w:sz w:val="28"/>
          <w:szCs w:val="28"/>
        </w:rPr>
        <w:t>.</w:t>
      </w:r>
    </w:p>
    <w:p w:rsidR="003E35ED" w:rsidRDefault="00F66159" w:rsidP="00F66159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F66159">
        <w:rPr>
          <w:sz w:val="28"/>
          <w:szCs w:val="28"/>
        </w:rPr>
        <w:t>частник</w:t>
      </w:r>
      <w:r>
        <w:rPr>
          <w:sz w:val="28"/>
          <w:szCs w:val="28"/>
        </w:rPr>
        <w:t>и</w:t>
      </w:r>
      <w:r w:rsidR="003302DA">
        <w:rPr>
          <w:sz w:val="28"/>
          <w:szCs w:val="28"/>
        </w:rPr>
        <w:t xml:space="preserve"> оборота, осуществляющие</w:t>
      </w:r>
      <w:bookmarkStart w:id="0" w:name="_GoBack"/>
      <w:bookmarkEnd w:id="0"/>
      <w:r w:rsidRPr="00F66159">
        <w:rPr>
          <w:sz w:val="28"/>
          <w:szCs w:val="28"/>
        </w:rPr>
        <w:t xml:space="preserve"> вывод из оборота маркированной молочной продукции путем ее розничной реализации посредством контрольно-кассовой техники, обязан</w:t>
      </w:r>
      <w:r>
        <w:rPr>
          <w:sz w:val="28"/>
          <w:szCs w:val="28"/>
        </w:rPr>
        <w:t>ы</w:t>
      </w:r>
      <w:r w:rsidRPr="00F66159">
        <w:rPr>
          <w:sz w:val="28"/>
          <w:szCs w:val="28"/>
        </w:rPr>
        <w:t xml:space="preserve"> обеспечить предоставление в информационную систему маркировки необходимых сведений о выводе из оборота маркированной молочной продукции с даты вступления в силу таких требований.</w:t>
      </w:r>
      <w:r>
        <w:rPr>
          <w:sz w:val="28"/>
          <w:szCs w:val="28"/>
        </w:rPr>
        <w:t xml:space="preserve"> З</w:t>
      </w:r>
      <w:r w:rsidRPr="00F66159">
        <w:rPr>
          <w:sz w:val="28"/>
          <w:szCs w:val="28"/>
        </w:rPr>
        <w:t>аконодательством Российской Федерации предусмотрена ответственность участников оборота молочной продукции за реализацию молочной продукции с нарушениями Правил</w:t>
      </w:r>
      <w:r>
        <w:rPr>
          <w:sz w:val="28"/>
          <w:szCs w:val="28"/>
        </w:rPr>
        <w:t>.</w:t>
      </w:r>
    </w:p>
    <w:p w:rsidR="00F66159" w:rsidRPr="00F66159" w:rsidRDefault="00F66159" w:rsidP="00F66159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вышесказанным, </w:t>
      </w:r>
      <w:r w:rsidRPr="00F66159">
        <w:rPr>
          <w:sz w:val="28"/>
          <w:szCs w:val="28"/>
        </w:rPr>
        <w:t>Министерство промышленности и торговли Республики Татарстан</w:t>
      </w:r>
      <w:r>
        <w:rPr>
          <w:sz w:val="28"/>
          <w:szCs w:val="28"/>
        </w:rPr>
        <w:t xml:space="preserve"> просит проинформировать</w:t>
      </w:r>
      <w:r w:rsidRPr="00F66159">
        <w:t xml:space="preserve"> </w:t>
      </w:r>
      <w:r w:rsidRPr="00F66159">
        <w:rPr>
          <w:sz w:val="28"/>
          <w:szCs w:val="28"/>
        </w:rPr>
        <w:t>участников оборота молочной продукции Вашего муниципального образования Республики Татарстан</w:t>
      </w:r>
      <w:r w:rsidR="00954BA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302DA">
        <w:rPr>
          <w:sz w:val="28"/>
          <w:szCs w:val="28"/>
        </w:rPr>
        <w:t>осуществляющих</w:t>
      </w:r>
      <w:r w:rsidRPr="00F66159">
        <w:rPr>
          <w:sz w:val="28"/>
          <w:szCs w:val="28"/>
        </w:rPr>
        <w:t xml:space="preserve"> розничную торговлю, </w:t>
      </w:r>
      <w:r>
        <w:rPr>
          <w:sz w:val="28"/>
          <w:szCs w:val="28"/>
        </w:rPr>
        <w:t>о необходимости подключения</w:t>
      </w:r>
      <w:r w:rsidRPr="00F66159">
        <w:rPr>
          <w:sz w:val="28"/>
          <w:szCs w:val="28"/>
        </w:rPr>
        <w:t xml:space="preserve"> к информационной системе маркировки</w:t>
      </w:r>
      <w:r>
        <w:rPr>
          <w:sz w:val="28"/>
          <w:szCs w:val="28"/>
        </w:rPr>
        <w:t>.</w:t>
      </w:r>
    </w:p>
    <w:p w:rsidR="00F66159" w:rsidRDefault="00F66159" w:rsidP="00F66159">
      <w:pPr>
        <w:ind w:right="-1"/>
        <w:rPr>
          <w:sz w:val="28"/>
          <w:szCs w:val="28"/>
        </w:rPr>
      </w:pPr>
    </w:p>
    <w:p w:rsidR="00F66159" w:rsidRDefault="00F66159" w:rsidP="00F66159">
      <w:pPr>
        <w:ind w:right="-1"/>
        <w:rPr>
          <w:sz w:val="28"/>
          <w:szCs w:val="28"/>
        </w:rPr>
      </w:pPr>
    </w:p>
    <w:p w:rsidR="00AD50A2" w:rsidRDefault="00AD50A2" w:rsidP="00F66159">
      <w:pPr>
        <w:ind w:right="-1"/>
        <w:rPr>
          <w:sz w:val="24"/>
          <w:szCs w:val="24"/>
        </w:rPr>
      </w:pPr>
      <w:r>
        <w:rPr>
          <w:sz w:val="28"/>
          <w:szCs w:val="28"/>
        </w:rPr>
        <w:t xml:space="preserve">Заместитель </w:t>
      </w:r>
      <w:r w:rsidRPr="004424C9">
        <w:rPr>
          <w:sz w:val="28"/>
          <w:szCs w:val="28"/>
        </w:rPr>
        <w:t>министр</w:t>
      </w:r>
      <w:r>
        <w:rPr>
          <w:sz w:val="28"/>
          <w:szCs w:val="28"/>
        </w:rPr>
        <w:t>а</w:t>
      </w:r>
      <w:r w:rsidRPr="004424C9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         </w:t>
      </w:r>
      <w:r w:rsidRPr="004424C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</w:t>
      </w:r>
      <w:r w:rsidRPr="004424C9">
        <w:rPr>
          <w:sz w:val="28"/>
          <w:szCs w:val="28"/>
        </w:rPr>
        <w:t xml:space="preserve">                </w:t>
      </w:r>
      <w:r w:rsidR="00770DD1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="00770DD1">
        <w:rPr>
          <w:sz w:val="28"/>
          <w:szCs w:val="28"/>
        </w:rPr>
        <w:t>Я</w:t>
      </w:r>
      <w:r>
        <w:rPr>
          <w:sz w:val="28"/>
          <w:szCs w:val="28"/>
        </w:rPr>
        <w:t>.</w:t>
      </w:r>
      <w:r w:rsidR="00770DD1">
        <w:rPr>
          <w:sz w:val="28"/>
          <w:szCs w:val="28"/>
        </w:rPr>
        <w:t>Лернер</w:t>
      </w:r>
    </w:p>
    <w:p w:rsidR="00AD50A2" w:rsidRDefault="00AD50A2" w:rsidP="00306986">
      <w:pPr>
        <w:spacing w:line="276" w:lineRule="auto"/>
        <w:ind w:right="-1" w:firstLine="720"/>
        <w:jc w:val="both"/>
        <w:rPr>
          <w:sz w:val="28"/>
          <w:szCs w:val="28"/>
        </w:rPr>
      </w:pPr>
    </w:p>
    <w:p w:rsidR="00F66159" w:rsidRDefault="00F66159" w:rsidP="00306986">
      <w:pPr>
        <w:spacing w:line="276" w:lineRule="auto"/>
        <w:ind w:right="-1" w:firstLine="720"/>
        <w:jc w:val="both"/>
        <w:rPr>
          <w:sz w:val="28"/>
          <w:szCs w:val="28"/>
        </w:rPr>
      </w:pPr>
    </w:p>
    <w:p w:rsidR="00F66159" w:rsidRDefault="00F66159" w:rsidP="00306986">
      <w:pPr>
        <w:spacing w:line="276" w:lineRule="auto"/>
        <w:ind w:right="-1" w:firstLine="720"/>
        <w:jc w:val="both"/>
        <w:rPr>
          <w:sz w:val="28"/>
          <w:szCs w:val="28"/>
        </w:rPr>
      </w:pPr>
    </w:p>
    <w:p w:rsidR="00F66159" w:rsidRDefault="00AD50A2" w:rsidP="00AD50A2">
      <w:pPr>
        <w:spacing w:line="276" w:lineRule="auto"/>
        <w:ind w:right="-1"/>
        <w:jc w:val="both"/>
        <w:rPr>
          <w:sz w:val="22"/>
          <w:szCs w:val="22"/>
        </w:rPr>
      </w:pPr>
      <w:r w:rsidRPr="00AD50A2">
        <w:rPr>
          <w:sz w:val="22"/>
          <w:szCs w:val="22"/>
        </w:rPr>
        <w:t>Д.И.Мухамадеев</w:t>
      </w:r>
      <w:r w:rsidR="00F66159">
        <w:rPr>
          <w:sz w:val="22"/>
          <w:szCs w:val="22"/>
        </w:rPr>
        <w:t>а</w:t>
      </w:r>
    </w:p>
    <w:p w:rsidR="00AD50A2" w:rsidRPr="00AD50A2" w:rsidRDefault="00AD50A2" w:rsidP="00AD50A2">
      <w:pPr>
        <w:spacing w:line="276" w:lineRule="auto"/>
        <w:ind w:right="-1"/>
        <w:jc w:val="both"/>
        <w:rPr>
          <w:sz w:val="22"/>
          <w:szCs w:val="22"/>
        </w:rPr>
      </w:pPr>
      <w:r w:rsidRPr="00AD50A2">
        <w:rPr>
          <w:sz w:val="22"/>
          <w:szCs w:val="22"/>
        </w:rPr>
        <w:t>(843) 210-05-72</w:t>
      </w:r>
    </w:p>
    <w:sectPr w:rsidR="00AD50A2" w:rsidRPr="00AD50A2" w:rsidSect="00F66159">
      <w:pgSz w:w="11906" w:h="16838"/>
      <w:pgMar w:top="1134" w:right="567" w:bottom="0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FD" w:rsidRDefault="00962EFD">
      <w:r>
        <w:separator/>
      </w:r>
    </w:p>
  </w:endnote>
  <w:endnote w:type="continuationSeparator" w:id="0">
    <w:p w:rsidR="00962EFD" w:rsidRDefault="00962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66363E1-4105-44D6-833E-A5FA91F589D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3CA18A1-83C5-46C9-B3CF-D2F5757D3406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3BABE405-66E7-4A25-BBE0-EFD89FBA9F5F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2D3BA74C-B126-4309-9DA7-D9EB57CB2765}"/>
    <w:embedBold r:id="rId5" w:fontKey="{F35452CD-67E4-4EEC-8970-696A3B0BE02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FD" w:rsidRDefault="00962EFD">
      <w:r>
        <w:separator/>
      </w:r>
    </w:p>
  </w:footnote>
  <w:footnote w:type="continuationSeparator" w:id="0">
    <w:p w:rsidR="00962EFD" w:rsidRDefault="00962E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6ED9"/>
    <w:rsid w:val="000249ED"/>
    <w:rsid w:val="000407D8"/>
    <w:rsid w:val="000572EE"/>
    <w:rsid w:val="00057BFF"/>
    <w:rsid w:val="00063B95"/>
    <w:rsid w:val="0007537F"/>
    <w:rsid w:val="0008215D"/>
    <w:rsid w:val="0008333B"/>
    <w:rsid w:val="000A5BAE"/>
    <w:rsid w:val="000B5600"/>
    <w:rsid w:val="000B606A"/>
    <w:rsid w:val="000C11F2"/>
    <w:rsid w:val="000C52F3"/>
    <w:rsid w:val="000C7119"/>
    <w:rsid w:val="000D05AA"/>
    <w:rsid w:val="000F3886"/>
    <w:rsid w:val="000F4118"/>
    <w:rsid w:val="000F4278"/>
    <w:rsid w:val="00110624"/>
    <w:rsid w:val="001205F2"/>
    <w:rsid w:val="00121426"/>
    <w:rsid w:val="00124D2B"/>
    <w:rsid w:val="001258E9"/>
    <w:rsid w:val="00126436"/>
    <w:rsid w:val="0014373E"/>
    <w:rsid w:val="001465AB"/>
    <w:rsid w:val="0015326B"/>
    <w:rsid w:val="00156ED5"/>
    <w:rsid w:val="0017054A"/>
    <w:rsid w:val="001741AE"/>
    <w:rsid w:val="00175F8B"/>
    <w:rsid w:val="00180161"/>
    <w:rsid w:val="00185606"/>
    <w:rsid w:val="0019259A"/>
    <w:rsid w:val="001A0A2E"/>
    <w:rsid w:val="001A19E8"/>
    <w:rsid w:val="001A5114"/>
    <w:rsid w:val="001A5CEB"/>
    <w:rsid w:val="001B1A41"/>
    <w:rsid w:val="001B1D52"/>
    <w:rsid w:val="001B7BB8"/>
    <w:rsid w:val="001C1951"/>
    <w:rsid w:val="001C62D9"/>
    <w:rsid w:val="001D0C65"/>
    <w:rsid w:val="001D1E56"/>
    <w:rsid w:val="001D2B33"/>
    <w:rsid w:val="001D5EE8"/>
    <w:rsid w:val="001D5F81"/>
    <w:rsid w:val="001E0796"/>
    <w:rsid w:val="001F2EE2"/>
    <w:rsid w:val="00205482"/>
    <w:rsid w:val="00205602"/>
    <w:rsid w:val="00211179"/>
    <w:rsid w:val="00215022"/>
    <w:rsid w:val="0022398A"/>
    <w:rsid w:val="0022485A"/>
    <w:rsid w:val="00230197"/>
    <w:rsid w:val="0024237A"/>
    <w:rsid w:val="0024251A"/>
    <w:rsid w:val="0025127A"/>
    <w:rsid w:val="00253B88"/>
    <w:rsid w:val="00256B08"/>
    <w:rsid w:val="00270D08"/>
    <w:rsid w:val="00282164"/>
    <w:rsid w:val="00283E80"/>
    <w:rsid w:val="00286F23"/>
    <w:rsid w:val="00294A14"/>
    <w:rsid w:val="002A11BC"/>
    <w:rsid w:val="002A22D2"/>
    <w:rsid w:val="002A46D1"/>
    <w:rsid w:val="002A7122"/>
    <w:rsid w:val="002C23A4"/>
    <w:rsid w:val="002D4571"/>
    <w:rsid w:val="002E1216"/>
    <w:rsid w:val="002E6B19"/>
    <w:rsid w:val="002F5B25"/>
    <w:rsid w:val="00300019"/>
    <w:rsid w:val="00306986"/>
    <w:rsid w:val="00310971"/>
    <w:rsid w:val="00310DF4"/>
    <w:rsid w:val="00321D91"/>
    <w:rsid w:val="003233D3"/>
    <w:rsid w:val="003302DA"/>
    <w:rsid w:val="00334632"/>
    <w:rsid w:val="00337538"/>
    <w:rsid w:val="00340E85"/>
    <w:rsid w:val="003462C5"/>
    <w:rsid w:val="003545BB"/>
    <w:rsid w:val="0035606F"/>
    <w:rsid w:val="00370BFD"/>
    <w:rsid w:val="0037133E"/>
    <w:rsid w:val="0038267E"/>
    <w:rsid w:val="003905A0"/>
    <w:rsid w:val="00397BDA"/>
    <w:rsid w:val="003A1722"/>
    <w:rsid w:val="003A1BB0"/>
    <w:rsid w:val="003B4A9F"/>
    <w:rsid w:val="003C05E6"/>
    <w:rsid w:val="003C47EF"/>
    <w:rsid w:val="003E2155"/>
    <w:rsid w:val="003E35ED"/>
    <w:rsid w:val="004010FC"/>
    <w:rsid w:val="00410A41"/>
    <w:rsid w:val="00411385"/>
    <w:rsid w:val="004129A8"/>
    <w:rsid w:val="00412BFD"/>
    <w:rsid w:val="00415191"/>
    <w:rsid w:val="00416E5F"/>
    <w:rsid w:val="00420992"/>
    <w:rsid w:val="00422687"/>
    <w:rsid w:val="0042412C"/>
    <w:rsid w:val="00424B74"/>
    <w:rsid w:val="004272B5"/>
    <w:rsid w:val="00440B7F"/>
    <w:rsid w:val="004424C9"/>
    <w:rsid w:val="004439D2"/>
    <w:rsid w:val="0044608C"/>
    <w:rsid w:val="0046565F"/>
    <w:rsid w:val="00465F30"/>
    <w:rsid w:val="0047073F"/>
    <w:rsid w:val="00491C93"/>
    <w:rsid w:val="004936B1"/>
    <w:rsid w:val="004950F9"/>
    <w:rsid w:val="00496D5F"/>
    <w:rsid w:val="004A4DF9"/>
    <w:rsid w:val="004A55F1"/>
    <w:rsid w:val="004A6460"/>
    <w:rsid w:val="004A7CAD"/>
    <w:rsid w:val="004B22B6"/>
    <w:rsid w:val="004B37CD"/>
    <w:rsid w:val="004B3B16"/>
    <w:rsid w:val="004C43A1"/>
    <w:rsid w:val="004D0BD8"/>
    <w:rsid w:val="004E146E"/>
    <w:rsid w:val="004E42E6"/>
    <w:rsid w:val="004F17B6"/>
    <w:rsid w:val="004F39C0"/>
    <w:rsid w:val="00500CB0"/>
    <w:rsid w:val="005029BC"/>
    <w:rsid w:val="00507269"/>
    <w:rsid w:val="0051313C"/>
    <w:rsid w:val="00513179"/>
    <w:rsid w:val="005142F4"/>
    <w:rsid w:val="00516D22"/>
    <w:rsid w:val="00526379"/>
    <w:rsid w:val="005361FD"/>
    <w:rsid w:val="00541AF5"/>
    <w:rsid w:val="00541DE1"/>
    <w:rsid w:val="00546657"/>
    <w:rsid w:val="00554DFA"/>
    <w:rsid w:val="005552F0"/>
    <w:rsid w:val="00555BCF"/>
    <w:rsid w:val="00575139"/>
    <w:rsid w:val="00575B43"/>
    <w:rsid w:val="005846D3"/>
    <w:rsid w:val="00590DE9"/>
    <w:rsid w:val="005B12C4"/>
    <w:rsid w:val="005B7150"/>
    <w:rsid w:val="005C2B5A"/>
    <w:rsid w:val="005C7064"/>
    <w:rsid w:val="005E2FF3"/>
    <w:rsid w:val="005E3E68"/>
    <w:rsid w:val="005E7773"/>
    <w:rsid w:val="005F0995"/>
    <w:rsid w:val="005F341F"/>
    <w:rsid w:val="005F4FD7"/>
    <w:rsid w:val="005F7E04"/>
    <w:rsid w:val="00602307"/>
    <w:rsid w:val="00602601"/>
    <w:rsid w:val="0060340E"/>
    <w:rsid w:val="00606D2E"/>
    <w:rsid w:val="00611BD4"/>
    <w:rsid w:val="0062012E"/>
    <w:rsid w:val="00627CDE"/>
    <w:rsid w:val="006329CF"/>
    <w:rsid w:val="0063720C"/>
    <w:rsid w:val="0063724E"/>
    <w:rsid w:val="00637AF4"/>
    <w:rsid w:val="00641542"/>
    <w:rsid w:val="00641747"/>
    <w:rsid w:val="00652064"/>
    <w:rsid w:val="00660625"/>
    <w:rsid w:val="00660B34"/>
    <w:rsid w:val="006628C5"/>
    <w:rsid w:val="00665016"/>
    <w:rsid w:val="00665BF7"/>
    <w:rsid w:val="0066747B"/>
    <w:rsid w:val="00674CB1"/>
    <w:rsid w:val="00690838"/>
    <w:rsid w:val="00692035"/>
    <w:rsid w:val="00695CDD"/>
    <w:rsid w:val="006A074C"/>
    <w:rsid w:val="006A7DAF"/>
    <w:rsid w:val="006B1B36"/>
    <w:rsid w:val="006B2324"/>
    <w:rsid w:val="006C1DAF"/>
    <w:rsid w:val="006D276A"/>
    <w:rsid w:val="006E3C9D"/>
    <w:rsid w:val="006F3845"/>
    <w:rsid w:val="006F530E"/>
    <w:rsid w:val="00701D6F"/>
    <w:rsid w:val="00707A13"/>
    <w:rsid w:val="0071396E"/>
    <w:rsid w:val="00716A20"/>
    <w:rsid w:val="0071775E"/>
    <w:rsid w:val="007201C6"/>
    <w:rsid w:val="00720CB4"/>
    <w:rsid w:val="00725A10"/>
    <w:rsid w:val="00740F25"/>
    <w:rsid w:val="0074661B"/>
    <w:rsid w:val="007503C1"/>
    <w:rsid w:val="00770DD1"/>
    <w:rsid w:val="00783C39"/>
    <w:rsid w:val="00785AE0"/>
    <w:rsid w:val="00787AD5"/>
    <w:rsid w:val="007A4789"/>
    <w:rsid w:val="007A5D60"/>
    <w:rsid w:val="007A72EC"/>
    <w:rsid w:val="007B1F84"/>
    <w:rsid w:val="007B219B"/>
    <w:rsid w:val="007B674F"/>
    <w:rsid w:val="007B761E"/>
    <w:rsid w:val="007D3DFE"/>
    <w:rsid w:val="007E3B31"/>
    <w:rsid w:val="007E55CE"/>
    <w:rsid w:val="007E7736"/>
    <w:rsid w:val="007F29EC"/>
    <w:rsid w:val="007F341A"/>
    <w:rsid w:val="0081585D"/>
    <w:rsid w:val="008245EB"/>
    <w:rsid w:val="0082571A"/>
    <w:rsid w:val="00834F8B"/>
    <w:rsid w:val="008437DA"/>
    <w:rsid w:val="00851F77"/>
    <w:rsid w:val="008753C0"/>
    <w:rsid w:val="008861F7"/>
    <w:rsid w:val="008A02D7"/>
    <w:rsid w:val="008A46D7"/>
    <w:rsid w:val="008B3B19"/>
    <w:rsid w:val="008B4898"/>
    <w:rsid w:val="008C00FD"/>
    <w:rsid w:val="008C3632"/>
    <w:rsid w:val="008F2481"/>
    <w:rsid w:val="008F5369"/>
    <w:rsid w:val="008F60DC"/>
    <w:rsid w:val="00905239"/>
    <w:rsid w:val="00914589"/>
    <w:rsid w:val="00924A79"/>
    <w:rsid w:val="00924B1D"/>
    <w:rsid w:val="00932633"/>
    <w:rsid w:val="0094591D"/>
    <w:rsid w:val="00945C55"/>
    <w:rsid w:val="00953D7F"/>
    <w:rsid w:val="00954BAD"/>
    <w:rsid w:val="00962EFD"/>
    <w:rsid w:val="00963005"/>
    <w:rsid w:val="009665C8"/>
    <w:rsid w:val="009725D6"/>
    <w:rsid w:val="009757F2"/>
    <w:rsid w:val="00983091"/>
    <w:rsid w:val="00983DCE"/>
    <w:rsid w:val="009852B6"/>
    <w:rsid w:val="0099180B"/>
    <w:rsid w:val="009A3476"/>
    <w:rsid w:val="009A66F7"/>
    <w:rsid w:val="009A7240"/>
    <w:rsid w:val="009B74EE"/>
    <w:rsid w:val="009D5D82"/>
    <w:rsid w:val="009E14B5"/>
    <w:rsid w:val="009E2471"/>
    <w:rsid w:val="009E60EC"/>
    <w:rsid w:val="009F12BD"/>
    <w:rsid w:val="00A00472"/>
    <w:rsid w:val="00A017DD"/>
    <w:rsid w:val="00A0333D"/>
    <w:rsid w:val="00A06A77"/>
    <w:rsid w:val="00A116CB"/>
    <w:rsid w:val="00A21039"/>
    <w:rsid w:val="00A30D05"/>
    <w:rsid w:val="00A35E57"/>
    <w:rsid w:val="00A417A5"/>
    <w:rsid w:val="00A42695"/>
    <w:rsid w:val="00A54477"/>
    <w:rsid w:val="00A605F2"/>
    <w:rsid w:val="00A668B8"/>
    <w:rsid w:val="00A714B6"/>
    <w:rsid w:val="00A742D6"/>
    <w:rsid w:val="00A840A1"/>
    <w:rsid w:val="00A87046"/>
    <w:rsid w:val="00A90704"/>
    <w:rsid w:val="00A90FC7"/>
    <w:rsid w:val="00AA08EF"/>
    <w:rsid w:val="00AA2124"/>
    <w:rsid w:val="00AB2363"/>
    <w:rsid w:val="00AB25D1"/>
    <w:rsid w:val="00AC0AC0"/>
    <w:rsid w:val="00AC7057"/>
    <w:rsid w:val="00AD34C0"/>
    <w:rsid w:val="00AD424E"/>
    <w:rsid w:val="00AD50A2"/>
    <w:rsid w:val="00AD7142"/>
    <w:rsid w:val="00AE0829"/>
    <w:rsid w:val="00AF07F6"/>
    <w:rsid w:val="00AF4E08"/>
    <w:rsid w:val="00AF59F1"/>
    <w:rsid w:val="00B0105F"/>
    <w:rsid w:val="00B07524"/>
    <w:rsid w:val="00B13E8C"/>
    <w:rsid w:val="00B1414C"/>
    <w:rsid w:val="00B15875"/>
    <w:rsid w:val="00B22121"/>
    <w:rsid w:val="00B2245C"/>
    <w:rsid w:val="00B2401F"/>
    <w:rsid w:val="00B25D97"/>
    <w:rsid w:val="00B358E3"/>
    <w:rsid w:val="00B36FF5"/>
    <w:rsid w:val="00B41F6B"/>
    <w:rsid w:val="00B43807"/>
    <w:rsid w:val="00B52053"/>
    <w:rsid w:val="00B634C1"/>
    <w:rsid w:val="00B7516E"/>
    <w:rsid w:val="00B810C1"/>
    <w:rsid w:val="00B85A7A"/>
    <w:rsid w:val="00B9399F"/>
    <w:rsid w:val="00B94AF4"/>
    <w:rsid w:val="00BB3A12"/>
    <w:rsid w:val="00BB7002"/>
    <w:rsid w:val="00BC2FEC"/>
    <w:rsid w:val="00BC40B1"/>
    <w:rsid w:val="00BE0003"/>
    <w:rsid w:val="00BF1CA4"/>
    <w:rsid w:val="00C044B2"/>
    <w:rsid w:val="00C23FFF"/>
    <w:rsid w:val="00C33C6F"/>
    <w:rsid w:val="00C35738"/>
    <w:rsid w:val="00C37055"/>
    <w:rsid w:val="00C37800"/>
    <w:rsid w:val="00C40BFD"/>
    <w:rsid w:val="00C5249B"/>
    <w:rsid w:val="00C56603"/>
    <w:rsid w:val="00C57D4E"/>
    <w:rsid w:val="00C65EA3"/>
    <w:rsid w:val="00C6626C"/>
    <w:rsid w:val="00C708F7"/>
    <w:rsid w:val="00C7742C"/>
    <w:rsid w:val="00C921CC"/>
    <w:rsid w:val="00C92357"/>
    <w:rsid w:val="00C96DB5"/>
    <w:rsid w:val="00C9730A"/>
    <w:rsid w:val="00CB3657"/>
    <w:rsid w:val="00CC4610"/>
    <w:rsid w:val="00CE12BD"/>
    <w:rsid w:val="00D004DC"/>
    <w:rsid w:val="00D008E8"/>
    <w:rsid w:val="00D05FA0"/>
    <w:rsid w:val="00D32398"/>
    <w:rsid w:val="00D3312B"/>
    <w:rsid w:val="00D33326"/>
    <w:rsid w:val="00D3574F"/>
    <w:rsid w:val="00D40DE6"/>
    <w:rsid w:val="00D44F80"/>
    <w:rsid w:val="00D50B6A"/>
    <w:rsid w:val="00D51B0E"/>
    <w:rsid w:val="00D526C7"/>
    <w:rsid w:val="00D609E8"/>
    <w:rsid w:val="00D60FE4"/>
    <w:rsid w:val="00D67792"/>
    <w:rsid w:val="00D82614"/>
    <w:rsid w:val="00D87168"/>
    <w:rsid w:val="00DA2496"/>
    <w:rsid w:val="00DA5046"/>
    <w:rsid w:val="00DD62B6"/>
    <w:rsid w:val="00DF0DD0"/>
    <w:rsid w:val="00DF1F3B"/>
    <w:rsid w:val="00E02DB9"/>
    <w:rsid w:val="00E15BAD"/>
    <w:rsid w:val="00E17DE6"/>
    <w:rsid w:val="00E226C2"/>
    <w:rsid w:val="00E358EA"/>
    <w:rsid w:val="00E5091A"/>
    <w:rsid w:val="00E50A8E"/>
    <w:rsid w:val="00E53844"/>
    <w:rsid w:val="00E53ACD"/>
    <w:rsid w:val="00E64054"/>
    <w:rsid w:val="00E65454"/>
    <w:rsid w:val="00EA1E9B"/>
    <w:rsid w:val="00EB57A1"/>
    <w:rsid w:val="00EB709F"/>
    <w:rsid w:val="00ED6CBB"/>
    <w:rsid w:val="00ED6DE8"/>
    <w:rsid w:val="00F05833"/>
    <w:rsid w:val="00F1377F"/>
    <w:rsid w:val="00F15124"/>
    <w:rsid w:val="00F20D0A"/>
    <w:rsid w:val="00F33725"/>
    <w:rsid w:val="00F3603C"/>
    <w:rsid w:val="00F51CEE"/>
    <w:rsid w:val="00F536D3"/>
    <w:rsid w:val="00F54330"/>
    <w:rsid w:val="00F56F16"/>
    <w:rsid w:val="00F66159"/>
    <w:rsid w:val="00F72124"/>
    <w:rsid w:val="00F74DBF"/>
    <w:rsid w:val="00F77385"/>
    <w:rsid w:val="00F811C4"/>
    <w:rsid w:val="00F819E0"/>
    <w:rsid w:val="00F81F57"/>
    <w:rsid w:val="00F85C71"/>
    <w:rsid w:val="00F907BD"/>
    <w:rsid w:val="00F90CFF"/>
    <w:rsid w:val="00F95602"/>
    <w:rsid w:val="00F969F4"/>
    <w:rsid w:val="00FA077A"/>
    <w:rsid w:val="00FA12F5"/>
    <w:rsid w:val="00FB3884"/>
    <w:rsid w:val="00FB4410"/>
    <w:rsid w:val="00FB7FCD"/>
    <w:rsid w:val="00FC235E"/>
    <w:rsid w:val="00FC5DEA"/>
    <w:rsid w:val="00FC71CF"/>
    <w:rsid w:val="00FD279E"/>
    <w:rsid w:val="00FD35F7"/>
    <w:rsid w:val="00FD4FDF"/>
    <w:rsid w:val="00FE2704"/>
    <w:rsid w:val="00FE3617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10938D0A"/>
  <w15:docId w15:val="{C73931A3-E853-4579-8099-96FCE8A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55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pt@tatar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07E42-D5DE-4703-BE81-8C31BDAC3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5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2331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Мухамадеева Диана Ильдаровна</cp:lastModifiedBy>
  <cp:revision>6</cp:revision>
  <cp:lastPrinted>2020-09-08T11:25:00Z</cp:lastPrinted>
  <dcterms:created xsi:type="dcterms:W3CDTF">2021-11-02T08:02:00Z</dcterms:created>
  <dcterms:modified xsi:type="dcterms:W3CDTF">2021-11-02T10:09:00Z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